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</w:t>
      </w:r>
      <w:proofErr w:type="spellStart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3A9C47B5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"Disposizioni in materia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e incompatibilità di incarichi presso le pubbliche</w:t>
      </w:r>
    </w:p>
    <w:p w14:paraId="1877B07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6E504583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Il/La sottoscritto/a </w:t>
      </w:r>
      <w:r w:rsidR="003C6819">
        <w:rPr>
          <w:rFonts w:ascii="Roboto" w:eastAsia="Arial Unicode MS" w:hAnsi="Roboto" w:cs="Arial"/>
          <w:kern w:val="1"/>
          <w:sz w:val="24"/>
          <w:szCs w:val="24"/>
          <w:lang w:eastAsia="ar-SA"/>
        </w:rPr>
        <w:t>GABRIELE CASSIETTI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nato/a </w:t>
      </w:r>
      <w:r w:rsidR="003C6819">
        <w:rPr>
          <w:rFonts w:ascii="Roboto" w:eastAsia="Arial Unicode MS" w:hAnsi="Roboto" w:cs="Arial"/>
          <w:kern w:val="1"/>
          <w:sz w:val="24"/>
          <w:szCs w:val="24"/>
          <w:lang w:eastAsia="ar-SA"/>
        </w:rPr>
        <w:t>ROMA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il </w:t>
      </w:r>
      <w:r w:rsidR="003C6819">
        <w:rPr>
          <w:rFonts w:ascii="Roboto" w:eastAsia="Arial Unicode MS" w:hAnsi="Roboto" w:cs="Arial"/>
          <w:kern w:val="1"/>
          <w:sz w:val="24"/>
          <w:szCs w:val="24"/>
          <w:lang w:eastAsia="ar-SA"/>
        </w:rPr>
        <w:t>26 MARZO 1966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, in qualità di </w:t>
      </w:r>
      <w:r w:rsidR="003C6819">
        <w:rPr>
          <w:rFonts w:ascii="Roboto" w:eastAsia="Arial Unicode MS" w:hAnsi="Roboto" w:cs="Arial"/>
          <w:kern w:val="1"/>
          <w:sz w:val="24"/>
          <w:szCs w:val="24"/>
          <w:lang w:eastAsia="ar-SA"/>
        </w:rPr>
        <w:t>CONSIGLIERE PRESIDENTE,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presa visione della normativa introdotta dal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D.Lgs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1. l'insussistenza nei propri confronti di una delle cause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08792BD8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B4B8D58" w14:textId="72C75193" w:rsidR="00F03900" w:rsidRPr="00F03900" w:rsidRDefault="003C6819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1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0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codice penale;</w:t>
      </w:r>
    </w:p>
    <w:p w14:paraId="7BDFF428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9A6A821" w14:textId="64A42E24" w:rsidR="00F03900" w:rsidRPr="00F03900" w:rsidRDefault="003C6819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p w14:paraId="59E3C67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24241C4" w14:textId="1F137796" w:rsidR="00F03900" w:rsidRPr="00F03900" w:rsidRDefault="003C6819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ontrollo1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ricoprire incarichi o cariche in enti di diritto privato regolati o finanziati dall’Ordine; 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339FAA3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65B7CA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sottoscritto, consapevole che, ai sensi dell’art. 20 – c. 3 del D. Lgs 39/2013, la presente dichiarazione sarà pubblicata sul sito istituzionale, autorizza, ai sensi del D. Lgs 196/2003, il trattamento dei dati ai soli fini delle procedure inerenti l’incarico ricoperto.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ab/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0EAAD93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5149" w14:textId="77777777" w:rsidR="00886FA7" w:rsidRDefault="00886FA7">
      <w:pPr>
        <w:spacing w:after="0" w:line="240" w:lineRule="auto"/>
      </w:pPr>
      <w:r>
        <w:separator/>
      </w:r>
    </w:p>
  </w:endnote>
  <w:endnote w:type="continuationSeparator" w:id="0">
    <w:p w14:paraId="606DB0FE" w14:textId="77777777" w:rsidR="00886FA7" w:rsidRDefault="0088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4E90" w14:textId="77777777" w:rsidR="00886FA7" w:rsidRDefault="00886FA7">
      <w:pPr>
        <w:spacing w:after="0" w:line="240" w:lineRule="auto"/>
      </w:pPr>
      <w:r>
        <w:separator/>
      </w:r>
    </w:p>
  </w:footnote>
  <w:footnote w:type="continuationSeparator" w:id="0">
    <w:p w14:paraId="350A5827" w14:textId="77777777" w:rsidR="00886FA7" w:rsidRDefault="0088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00"/>
    <w:rsid w:val="003C6819"/>
    <w:rsid w:val="0050429A"/>
    <w:rsid w:val="00886FA7"/>
    <w:rsid w:val="00C66374"/>
    <w:rsid w:val="00DD2573"/>
    <w:rsid w:val="00F03900"/>
    <w:rsid w:val="00F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Gabriele Cassietti</cp:lastModifiedBy>
  <cp:revision>2</cp:revision>
  <dcterms:created xsi:type="dcterms:W3CDTF">2021-11-19T14:57:00Z</dcterms:created>
  <dcterms:modified xsi:type="dcterms:W3CDTF">2021-11-19T14:57:00Z</dcterms:modified>
</cp:coreProperties>
</file>